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A3E2" w14:textId="77777777" w:rsidR="00DD3F29" w:rsidRDefault="00000000">
      <w:pPr>
        <w:spacing w:before="67" w:line="252" w:lineRule="exact"/>
        <w:ind w:left="425" w:right="424"/>
        <w:jc w:val="center"/>
      </w:pPr>
      <w:r>
        <w:t>Федеральное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14:paraId="495EF040" w14:textId="157A10D7" w:rsidR="00DD3F29" w:rsidRDefault="00000000">
      <w:pPr>
        <w:ind w:left="1463" w:right="1461"/>
        <w:jc w:val="center"/>
        <w:rPr>
          <w:b/>
        </w:rPr>
      </w:pPr>
      <w:r>
        <w:t>«</w:t>
      </w:r>
      <w:r>
        <w:rPr>
          <w:b/>
        </w:rPr>
        <w:t>Российская</w:t>
      </w:r>
      <w:r>
        <w:rPr>
          <w:b/>
          <w:spacing w:val="-7"/>
        </w:rPr>
        <w:t xml:space="preserve"> </w:t>
      </w:r>
      <w:r>
        <w:rPr>
          <w:b/>
        </w:rPr>
        <w:t>академия</w:t>
      </w:r>
      <w:r>
        <w:rPr>
          <w:b/>
          <w:spacing w:val="-5"/>
        </w:rPr>
        <w:t xml:space="preserve"> </w:t>
      </w:r>
      <w:r>
        <w:rPr>
          <w:b/>
        </w:rPr>
        <w:t>народного</w:t>
      </w:r>
      <w:r>
        <w:rPr>
          <w:b/>
          <w:spacing w:val="-5"/>
        </w:rPr>
        <w:t xml:space="preserve"> </w:t>
      </w:r>
      <w:r>
        <w:rPr>
          <w:b/>
        </w:rPr>
        <w:t>хозяйства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государственной</w:t>
      </w:r>
      <w:r>
        <w:rPr>
          <w:b/>
          <w:spacing w:val="-5"/>
        </w:rPr>
        <w:t xml:space="preserve"> </w:t>
      </w:r>
      <w:r>
        <w:rPr>
          <w:b/>
        </w:rPr>
        <w:t>службы при Президенте Российской Федерации»</w:t>
      </w:r>
    </w:p>
    <w:p w14:paraId="5A33B2F5" w14:textId="08BDFED5" w:rsidR="00DD3F29" w:rsidRDefault="00000000">
      <w:pPr>
        <w:spacing w:line="252" w:lineRule="exact"/>
        <w:ind w:left="425" w:right="422"/>
        <w:jc w:val="center"/>
        <w:rPr>
          <w:b/>
        </w:rPr>
      </w:pPr>
      <w:r>
        <w:rPr>
          <w:b/>
        </w:rPr>
        <w:t>ИНСТИТУТ</w:t>
      </w:r>
      <w:r>
        <w:rPr>
          <w:b/>
          <w:spacing w:val="-13"/>
        </w:rPr>
        <w:t xml:space="preserve"> </w:t>
      </w:r>
      <w:r>
        <w:rPr>
          <w:b/>
        </w:rPr>
        <w:t>ПРАВА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НАЦИОНАЛЬНОЙ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БЕЗОПАСНОСТИ</w:t>
      </w:r>
    </w:p>
    <w:p w14:paraId="0C655226" w14:textId="4CE18FF7" w:rsidR="00DD3F29" w:rsidRDefault="00000000">
      <w:pPr>
        <w:spacing w:line="252" w:lineRule="exact"/>
        <w:ind w:left="425" w:right="420"/>
        <w:jc w:val="center"/>
        <w:rPr>
          <w:b/>
        </w:rPr>
      </w:pPr>
      <w:r>
        <w:rPr>
          <w:b/>
        </w:rPr>
        <w:t>Юридический</w:t>
      </w:r>
      <w:r>
        <w:rPr>
          <w:b/>
          <w:spacing w:val="-5"/>
        </w:rPr>
        <w:t xml:space="preserve"> </w:t>
      </w:r>
      <w:r>
        <w:rPr>
          <w:b/>
        </w:rPr>
        <w:t>факультет</w:t>
      </w:r>
      <w:r>
        <w:rPr>
          <w:b/>
          <w:spacing w:val="-6"/>
        </w:rPr>
        <w:t xml:space="preserve"> </w:t>
      </w:r>
      <w:r>
        <w:rPr>
          <w:b/>
        </w:rPr>
        <w:t>им.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М.М.</w:t>
      </w:r>
      <w:proofErr w:type="gramEnd"/>
      <w:r>
        <w:rPr>
          <w:b/>
          <w:spacing w:val="-5"/>
        </w:rPr>
        <w:t xml:space="preserve"> </w:t>
      </w:r>
      <w:r>
        <w:rPr>
          <w:b/>
          <w:spacing w:val="-2"/>
        </w:rPr>
        <w:t>Сперанского</w:t>
      </w:r>
    </w:p>
    <w:p w14:paraId="260D39EC" w14:textId="6095782B" w:rsidR="00DD3F29" w:rsidRDefault="00DD3F29">
      <w:pPr>
        <w:pStyle w:val="a3"/>
        <w:spacing w:before="1"/>
        <w:ind w:left="0" w:firstLine="0"/>
        <w:rPr>
          <w:b/>
          <w:sz w:val="22"/>
        </w:rPr>
      </w:pPr>
    </w:p>
    <w:p w14:paraId="6473DC76" w14:textId="77777777" w:rsidR="00DD3F29" w:rsidRDefault="00000000">
      <w:pPr>
        <w:ind w:left="425" w:right="422"/>
        <w:jc w:val="center"/>
        <w:rPr>
          <w:b/>
        </w:rPr>
      </w:pPr>
      <w:r>
        <w:rPr>
          <w:b/>
        </w:rPr>
        <w:t>КАФЕДРА</w:t>
      </w:r>
      <w:r>
        <w:rPr>
          <w:b/>
          <w:spacing w:val="-13"/>
        </w:rPr>
        <w:t xml:space="preserve"> </w:t>
      </w:r>
      <w:r>
        <w:rPr>
          <w:b/>
        </w:rPr>
        <w:t>МЕЖДУНАРОДНОГО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ИНТЕГРАЦИОННОГО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ПРАВА</w:t>
      </w:r>
    </w:p>
    <w:p w14:paraId="4BDD90E1" w14:textId="77777777" w:rsidR="00DD3F29" w:rsidRDefault="00000000">
      <w:pPr>
        <w:pStyle w:val="a3"/>
        <w:ind w:left="0" w:firstLine="0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6FE4DB" wp14:editId="6CAB8F48">
                <wp:simplePos x="0" y="0"/>
                <wp:positionH relativeFrom="page">
                  <wp:posOffset>887272</wp:posOffset>
                </wp:positionH>
                <wp:positionV relativeFrom="paragraph">
                  <wp:posOffset>146697</wp:posOffset>
                </wp:positionV>
                <wp:extent cx="6059170" cy="26034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170" cy="26034"/>
                          <a:chOff x="0" y="0"/>
                          <a:chExt cx="6059170" cy="260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1296"/>
                            <a:ext cx="6058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8535">
                                <a:moveTo>
                                  <a:pt x="0" y="0"/>
                                </a:moveTo>
                                <a:lnTo>
                                  <a:pt x="605823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5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20320">
                                <a:moveTo>
                                  <a:pt x="6058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6058788" y="19811"/>
                                </a:lnTo>
                                <a:lnTo>
                                  <a:pt x="6058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D9F1" id="Group 1" o:spid="_x0000_s1026" style="position:absolute;margin-left:69.85pt;margin-top:11.55pt;width:477.1pt;height:2.05pt;z-index:-15728640;mso-wrap-distance-left:0;mso-wrap-distance-right:0;mso-position-horizontal-relative:page" coordsize="6059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">
                <v:shape id="Graphic 2" o:spid="_x0000_s1027" style="position:absolute;top:212;width:60585;height:13;visibility:visible;mso-wrap-style:square;v-text-anchor:top" coordsize="6058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" path="m,l6058230,e" filled="f" strokeweight=".24536mm">
                  <v:path arrowok="t"/>
                </v:shape>
                <v:shape id="Graphic 3" o:spid="_x0000_s1028" style="position:absolute;width:60591;height:203;visibility:visible;mso-wrap-style:square;v-text-anchor:top" coordsize="605917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" path="m6058788,l,,,19811r6058788,l605878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E0BE4CD" w14:textId="77777777" w:rsidR="00DD3F29" w:rsidRDefault="00000000">
      <w:pPr>
        <w:tabs>
          <w:tab w:val="left" w:pos="7082"/>
        </w:tabs>
        <w:spacing w:before="5"/>
        <w:ind w:left="143"/>
        <w:rPr>
          <w:sz w:val="18"/>
        </w:rPr>
      </w:pPr>
      <w:r>
        <w:rPr>
          <w:sz w:val="18"/>
        </w:rPr>
        <w:t>Проспект</w:t>
      </w:r>
      <w:r>
        <w:rPr>
          <w:spacing w:val="-2"/>
          <w:sz w:val="18"/>
        </w:rPr>
        <w:t xml:space="preserve"> </w:t>
      </w:r>
      <w:r>
        <w:rPr>
          <w:sz w:val="18"/>
        </w:rPr>
        <w:t>Вернадского,</w:t>
      </w:r>
      <w:r>
        <w:rPr>
          <w:spacing w:val="-1"/>
          <w:sz w:val="18"/>
        </w:rPr>
        <w:t xml:space="preserve"> </w:t>
      </w:r>
      <w:r>
        <w:rPr>
          <w:sz w:val="18"/>
        </w:rPr>
        <w:t>д.</w:t>
      </w:r>
      <w:r>
        <w:rPr>
          <w:spacing w:val="-3"/>
          <w:sz w:val="18"/>
        </w:rPr>
        <w:t xml:space="preserve"> </w:t>
      </w:r>
      <w:r>
        <w:rPr>
          <w:sz w:val="18"/>
        </w:rPr>
        <w:t>84,</w:t>
      </w:r>
      <w:r>
        <w:rPr>
          <w:spacing w:val="-3"/>
          <w:sz w:val="18"/>
        </w:rPr>
        <w:t xml:space="preserve"> </w:t>
      </w:r>
      <w:r>
        <w:rPr>
          <w:sz w:val="18"/>
        </w:rPr>
        <w:t>корп.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3,</w:t>
      </w:r>
      <w:r>
        <w:rPr>
          <w:sz w:val="18"/>
        </w:rPr>
        <w:tab/>
      </w:r>
      <w:hyperlink r:id="rId5">
        <w:r w:rsidR="00DD3F29">
          <w:rPr>
            <w:color w:val="0462C1"/>
            <w:spacing w:val="-2"/>
            <w:sz w:val="18"/>
            <w:u w:val="single" w:color="0462C1"/>
          </w:rPr>
          <w:t>https://ilns.ranepa.ru/chair/kaf-</w:t>
        </w:r>
        <w:r w:rsidR="00DD3F29">
          <w:rPr>
            <w:color w:val="0462C1"/>
            <w:spacing w:val="-4"/>
            <w:sz w:val="18"/>
            <w:u w:val="single" w:color="0462C1"/>
          </w:rPr>
          <w:t>miip</w:t>
        </w:r>
      </w:hyperlink>
    </w:p>
    <w:p w14:paraId="795556E0" w14:textId="77777777" w:rsidR="00DD3F29" w:rsidRDefault="00000000">
      <w:pPr>
        <w:tabs>
          <w:tab w:val="left" w:pos="7082"/>
        </w:tabs>
        <w:spacing w:before="2" w:line="207" w:lineRule="exact"/>
        <w:ind w:left="143"/>
        <w:rPr>
          <w:sz w:val="18"/>
        </w:rPr>
      </w:pP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Москва,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Россия,</w:t>
      </w:r>
      <w:r>
        <w:rPr>
          <w:spacing w:val="-2"/>
          <w:sz w:val="18"/>
        </w:rPr>
        <w:t xml:space="preserve"> 119571</w:t>
      </w:r>
      <w:r>
        <w:rPr>
          <w:sz w:val="18"/>
        </w:rPr>
        <w:tab/>
      </w:r>
      <w:hyperlink r:id="rId6">
        <w:r w:rsidR="00DD3F29">
          <w:rPr>
            <w:color w:val="0462C1"/>
            <w:spacing w:val="-2"/>
            <w:sz w:val="18"/>
            <w:u w:val="single" w:color="0462C1"/>
          </w:rPr>
          <w:t>https://vk.com/kmipranepa</w:t>
        </w:r>
      </w:hyperlink>
    </w:p>
    <w:p w14:paraId="59F2B760" w14:textId="77777777" w:rsidR="00DD3F29" w:rsidRPr="00A45DE0" w:rsidRDefault="00000000">
      <w:pPr>
        <w:spacing w:line="207" w:lineRule="exact"/>
        <w:ind w:left="7083"/>
        <w:rPr>
          <w:sz w:val="18"/>
          <w:lang w:val="en-US"/>
        </w:rPr>
      </w:pPr>
      <w:r w:rsidRPr="00A45DE0">
        <w:rPr>
          <w:color w:val="0462C1"/>
          <w:sz w:val="18"/>
          <w:u w:val="single" w:color="0462C1"/>
          <w:lang w:val="en-US"/>
        </w:rPr>
        <w:t>E-mail:</w:t>
      </w:r>
      <w:r w:rsidRPr="00A45DE0">
        <w:rPr>
          <w:color w:val="0462C1"/>
          <w:spacing w:val="-1"/>
          <w:sz w:val="18"/>
          <w:u w:val="single" w:color="0462C1"/>
          <w:lang w:val="en-US"/>
        </w:rPr>
        <w:t xml:space="preserve"> </w:t>
      </w:r>
      <w:hyperlink r:id="rId7">
        <w:r w:rsidR="00DD3F29" w:rsidRPr="00A45DE0">
          <w:rPr>
            <w:color w:val="0462C1"/>
            <w:sz w:val="18"/>
            <w:u w:val="single" w:color="0462C1"/>
            <w:lang w:val="en-US"/>
          </w:rPr>
          <w:t>interLaw-</w:t>
        </w:r>
        <w:r w:rsidR="00DD3F29" w:rsidRPr="00A45DE0">
          <w:rPr>
            <w:color w:val="0462C1"/>
            <w:spacing w:val="-2"/>
            <w:sz w:val="18"/>
            <w:u w:val="single" w:color="0462C1"/>
            <w:lang w:val="en-US"/>
          </w:rPr>
          <w:t>ilns@yandex.com</w:t>
        </w:r>
      </w:hyperlink>
    </w:p>
    <w:p w14:paraId="7E2E6811" w14:textId="138AC388" w:rsidR="00301C09" w:rsidRPr="004002CF" w:rsidRDefault="00301C09" w:rsidP="00301C09">
      <w:pPr>
        <w:jc w:val="right"/>
        <w:rPr>
          <w:sz w:val="24"/>
          <w:szCs w:val="24"/>
          <w:lang w:val="en-US"/>
        </w:rPr>
      </w:pPr>
    </w:p>
    <w:p w14:paraId="0D39786A" w14:textId="22BFCFD7" w:rsidR="00301C09" w:rsidRPr="00416FC1" w:rsidRDefault="00301C09" w:rsidP="00301C09">
      <w:pPr>
        <w:jc w:val="center"/>
        <w:rPr>
          <w:b/>
          <w:bCs/>
          <w:sz w:val="26"/>
          <w:szCs w:val="26"/>
        </w:rPr>
      </w:pPr>
      <w:r w:rsidRPr="00416FC1">
        <w:rPr>
          <w:b/>
          <w:bCs/>
          <w:sz w:val="26"/>
          <w:szCs w:val="26"/>
        </w:rPr>
        <w:t>Уважаемы</w:t>
      </w:r>
      <w:r w:rsidR="001D0917">
        <w:rPr>
          <w:b/>
          <w:bCs/>
          <w:sz w:val="26"/>
          <w:szCs w:val="26"/>
        </w:rPr>
        <w:t>е</w:t>
      </w:r>
      <w:r w:rsidRPr="00416FC1">
        <w:rPr>
          <w:b/>
          <w:bCs/>
          <w:sz w:val="26"/>
          <w:szCs w:val="26"/>
        </w:rPr>
        <w:t xml:space="preserve"> </w:t>
      </w:r>
      <w:r w:rsidR="001D0917">
        <w:rPr>
          <w:b/>
          <w:bCs/>
          <w:sz w:val="26"/>
          <w:szCs w:val="26"/>
        </w:rPr>
        <w:t>коллеги</w:t>
      </w:r>
      <w:r w:rsidRPr="00416FC1">
        <w:rPr>
          <w:b/>
          <w:bCs/>
          <w:sz w:val="26"/>
          <w:szCs w:val="26"/>
        </w:rPr>
        <w:t>!</w:t>
      </w:r>
    </w:p>
    <w:p w14:paraId="215BC7E5" w14:textId="77777777" w:rsidR="00301C09" w:rsidRDefault="00301C09" w:rsidP="00301C09">
      <w:pPr>
        <w:ind w:firstLine="709"/>
        <w:contextualSpacing/>
        <w:jc w:val="both"/>
        <w:rPr>
          <w:sz w:val="24"/>
          <w:szCs w:val="24"/>
        </w:rPr>
      </w:pPr>
    </w:p>
    <w:p w14:paraId="70CD33D3" w14:textId="2422C175" w:rsidR="00301C09" w:rsidRPr="00A65354" w:rsidRDefault="00301C09" w:rsidP="00301C09">
      <w:pPr>
        <w:ind w:firstLine="709"/>
        <w:contextualSpacing/>
        <w:jc w:val="both"/>
        <w:rPr>
          <w:sz w:val="26"/>
          <w:szCs w:val="26"/>
        </w:rPr>
      </w:pPr>
      <w:r w:rsidRPr="00A65354">
        <w:rPr>
          <w:sz w:val="26"/>
          <w:szCs w:val="26"/>
        </w:rPr>
        <w:t xml:space="preserve">Кафедра международного и интеграционного права Юридического факультета им. </w:t>
      </w:r>
      <w:proofErr w:type="gramStart"/>
      <w:r w:rsidRPr="00A65354">
        <w:rPr>
          <w:sz w:val="26"/>
          <w:szCs w:val="26"/>
        </w:rPr>
        <w:t>М.М.</w:t>
      </w:r>
      <w:proofErr w:type="gramEnd"/>
      <w:r w:rsidRPr="00A65354">
        <w:rPr>
          <w:sz w:val="26"/>
          <w:szCs w:val="26"/>
        </w:rPr>
        <w:t xml:space="preserve"> Сперанского Института права и национальной безопасности </w:t>
      </w:r>
      <w:bookmarkStart w:id="0" w:name="_Hlk194093815"/>
      <w:r w:rsidRPr="00A65354">
        <w:rPr>
          <w:sz w:val="26"/>
          <w:szCs w:val="26"/>
        </w:rPr>
        <w:t xml:space="preserve">Российской академии народного хозяйства и государственной службы при Президенте Российской Федерации </w:t>
      </w:r>
      <w:bookmarkEnd w:id="0"/>
      <w:r w:rsidRPr="00A65354">
        <w:rPr>
          <w:sz w:val="26"/>
          <w:szCs w:val="26"/>
        </w:rPr>
        <w:t xml:space="preserve">приглашает </w:t>
      </w:r>
      <w:r w:rsidR="001D0917">
        <w:rPr>
          <w:sz w:val="26"/>
          <w:szCs w:val="26"/>
        </w:rPr>
        <w:t>Вас</w:t>
      </w:r>
      <w:r w:rsidRPr="00A65354">
        <w:rPr>
          <w:sz w:val="26"/>
          <w:szCs w:val="26"/>
        </w:rPr>
        <w:t xml:space="preserve"> принять участие в </w:t>
      </w:r>
      <w:r w:rsidRPr="00A65354">
        <w:rPr>
          <w:b/>
          <w:bCs/>
          <w:sz w:val="26"/>
          <w:szCs w:val="26"/>
          <w:lang w:val="en-US"/>
        </w:rPr>
        <w:t>I</w:t>
      </w:r>
      <w:r w:rsidRPr="00A65354">
        <w:rPr>
          <w:b/>
          <w:bCs/>
          <w:sz w:val="26"/>
          <w:szCs w:val="26"/>
        </w:rPr>
        <w:t xml:space="preserve"> Всероссийском</w:t>
      </w:r>
      <w:r w:rsidRPr="00A65354">
        <w:rPr>
          <w:sz w:val="26"/>
          <w:szCs w:val="26"/>
        </w:rPr>
        <w:t xml:space="preserve"> </w:t>
      </w:r>
      <w:r w:rsidRPr="00A65354">
        <w:rPr>
          <w:b/>
          <w:bCs/>
          <w:sz w:val="26"/>
          <w:szCs w:val="26"/>
        </w:rPr>
        <w:t>круглом столе «Безопасность и патриотизм: взаимодействие международного права и государственной идеологии»</w:t>
      </w:r>
      <w:r w:rsidRPr="00A65354">
        <w:rPr>
          <w:sz w:val="26"/>
          <w:szCs w:val="26"/>
        </w:rPr>
        <w:t>.</w:t>
      </w:r>
    </w:p>
    <w:p w14:paraId="0B4A2423" w14:textId="28800B89" w:rsidR="00301C09" w:rsidRPr="00A65354" w:rsidRDefault="00301C09" w:rsidP="00301C09">
      <w:pPr>
        <w:ind w:firstLine="709"/>
        <w:contextualSpacing/>
        <w:jc w:val="both"/>
        <w:rPr>
          <w:sz w:val="26"/>
          <w:szCs w:val="26"/>
        </w:rPr>
      </w:pPr>
      <w:r w:rsidRPr="00A65354">
        <w:rPr>
          <w:sz w:val="26"/>
          <w:szCs w:val="26"/>
        </w:rPr>
        <w:t>Круглый стол приурочен к 80-летию Победы в Великой Отечественной войне и направлен на патриотическое воспитание студентов-международников, которые планируют связать свою профессиональную деятельность с представлением интересов России на международной арене. Круглый стол призван стать площадкой для конструктивного диалога, обмена опытом и мнениями между экспертами, представителями молодежных организаций, военно-патриотических обществ и академической науки, объединенных стремлением внести свой вклад в воспитание молодежи в духе патриотизма, гражданственности, уважения к истории, культуре, духовно-нравственным ценностям и традициям своей страны, в формирование ценностно-мировозренческой парадигмы, неразрывно связывающей личный профессиональный успех и благополучие своего отечества.</w:t>
      </w:r>
    </w:p>
    <w:p w14:paraId="3658F735" w14:textId="77777777" w:rsidR="00301C09" w:rsidRPr="00A65354" w:rsidRDefault="00301C09" w:rsidP="00301C09">
      <w:pPr>
        <w:ind w:firstLine="567"/>
        <w:contextualSpacing/>
        <w:jc w:val="both"/>
        <w:rPr>
          <w:b/>
          <w:bCs/>
          <w:sz w:val="26"/>
          <w:szCs w:val="26"/>
        </w:rPr>
      </w:pPr>
      <w:r w:rsidRPr="00A65354">
        <w:rPr>
          <w:b/>
          <w:bCs/>
          <w:sz w:val="26"/>
          <w:szCs w:val="26"/>
        </w:rPr>
        <w:t>Участники круглого стола обсудят, среди прочих, следующие вопросы:</w:t>
      </w:r>
    </w:p>
    <w:p w14:paraId="0E107157" w14:textId="77777777" w:rsidR="00301C09" w:rsidRPr="00A65354" w:rsidRDefault="00301C09" w:rsidP="00301C09">
      <w:pPr>
        <w:ind w:firstLine="567"/>
        <w:contextualSpacing/>
        <w:jc w:val="both"/>
        <w:rPr>
          <w:sz w:val="26"/>
          <w:szCs w:val="26"/>
        </w:rPr>
      </w:pPr>
      <w:r w:rsidRPr="00A65354">
        <w:rPr>
          <w:sz w:val="26"/>
          <w:szCs w:val="26"/>
        </w:rPr>
        <w:t>- формула успешной карьеры юриста-международника: профессиональная подготовка в духе уважения к истории, культуре и традициям своей страны;</w:t>
      </w:r>
    </w:p>
    <w:p w14:paraId="27D8DC37" w14:textId="77777777" w:rsidR="00301C09" w:rsidRPr="00A65354" w:rsidRDefault="00301C09" w:rsidP="00301C09">
      <w:pPr>
        <w:ind w:firstLine="567"/>
        <w:contextualSpacing/>
        <w:jc w:val="both"/>
        <w:rPr>
          <w:sz w:val="26"/>
          <w:szCs w:val="26"/>
        </w:rPr>
      </w:pPr>
      <w:r w:rsidRPr="00A65354">
        <w:rPr>
          <w:sz w:val="26"/>
          <w:szCs w:val="26"/>
        </w:rPr>
        <w:t>- война за правду о войне: как Россия и её союзники борются с «исторической агрессией» и возрождением нацизма на международных рубежах;</w:t>
      </w:r>
    </w:p>
    <w:p w14:paraId="4584FA01" w14:textId="77777777" w:rsidR="00301C09" w:rsidRPr="00A65354" w:rsidRDefault="00301C09" w:rsidP="00301C09">
      <w:pPr>
        <w:ind w:firstLine="567"/>
        <w:contextualSpacing/>
        <w:jc w:val="both"/>
        <w:rPr>
          <w:b/>
          <w:bCs/>
          <w:sz w:val="26"/>
          <w:szCs w:val="26"/>
        </w:rPr>
      </w:pPr>
      <w:r w:rsidRPr="00A65354">
        <w:rPr>
          <w:b/>
          <w:bCs/>
          <w:sz w:val="26"/>
          <w:szCs w:val="26"/>
        </w:rPr>
        <w:t xml:space="preserve">- </w:t>
      </w:r>
      <w:r w:rsidRPr="00A65354">
        <w:rPr>
          <w:sz w:val="26"/>
          <w:szCs w:val="26"/>
        </w:rPr>
        <w:t xml:space="preserve">диалог «лицом к лицу»: роль участников СВО в патриотическом воспитании молодежи; </w:t>
      </w:r>
    </w:p>
    <w:p w14:paraId="1977D1E8" w14:textId="42FC7B5E" w:rsidR="00301C09" w:rsidRPr="00A65354" w:rsidRDefault="00301C09" w:rsidP="00301C09">
      <w:pPr>
        <w:ind w:firstLine="567"/>
        <w:contextualSpacing/>
        <w:jc w:val="both"/>
        <w:rPr>
          <w:sz w:val="26"/>
          <w:szCs w:val="26"/>
        </w:rPr>
      </w:pPr>
      <w:r w:rsidRPr="00A65354">
        <w:rPr>
          <w:b/>
          <w:bCs/>
          <w:sz w:val="26"/>
          <w:szCs w:val="26"/>
        </w:rPr>
        <w:t xml:space="preserve">- </w:t>
      </w:r>
      <w:r w:rsidRPr="00A65354">
        <w:rPr>
          <w:sz w:val="26"/>
          <w:szCs w:val="26"/>
        </w:rPr>
        <w:t xml:space="preserve">история моей семьи – история моей страны: патриотическое воспитание в семье как неотъемлемая часть личностного роста и формирования гражданственности; </w:t>
      </w:r>
    </w:p>
    <w:p w14:paraId="24BC6715" w14:textId="77777777" w:rsidR="00301C09" w:rsidRPr="00A65354" w:rsidRDefault="00301C09" w:rsidP="00301C09">
      <w:pPr>
        <w:ind w:firstLine="567"/>
        <w:contextualSpacing/>
        <w:jc w:val="both"/>
        <w:rPr>
          <w:sz w:val="26"/>
          <w:szCs w:val="26"/>
        </w:rPr>
      </w:pPr>
      <w:r w:rsidRPr="00A65354">
        <w:rPr>
          <w:sz w:val="26"/>
          <w:szCs w:val="26"/>
        </w:rPr>
        <w:t>- роль военно-прикладного спорта в формировании национальной идентичности и ценностей патриотизма у современной молодежи;</w:t>
      </w:r>
    </w:p>
    <w:p w14:paraId="6ACB5423" w14:textId="77777777" w:rsidR="00301C09" w:rsidRPr="00A65354" w:rsidRDefault="00301C09" w:rsidP="00301C09">
      <w:pPr>
        <w:ind w:firstLine="567"/>
        <w:contextualSpacing/>
        <w:jc w:val="both"/>
        <w:rPr>
          <w:sz w:val="26"/>
          <w:szCs w:val="26"/>
        </w:rPr>
      </w:pPr>
      <w:r w:rsidRPr="00A65354">
        <w:rPr>
          <w:sz w:val="26"/>
          <w:szCs w:val="26"/>
        </w:rPr>
        <w:t>- значение обучения стрельбе в патриотическом воспитании молодежи.</w:t>
      </w:r>
    </w:p>
    <w:p w14:paraId="1567B5CF" w14:textId="77777777" w:rsidR="00301C09" w:rsidRPr="00A65354" w:rsidRDefault="00301C09" w:rsidP="00301C09">
      <w:pPr>
        <w:ind w:firstLine="426"/>
        <w:jc w:val="both"/>
        <w:rPr>
          <w:b/>
          <w:bCs/>
          <w:sz w:val="26"/>
          <w:szCs w:val="26"/>
        </w:rPr>
      </w:pPr>
    </w:p>
    <w:p w14:paraId="46B679AD" w14:textId="497DE171" w:rsidR="00301C09" w:rsidRPr="00A65354" w:rsidRDefault="00301C09" w:rsidP="00301C09">
      <w:pPr>
        <w:ind w:firstLine="426"/>
        <w:jc w:val="both"/>
        <w:rPr>
          <w:sz w:val="26"/>
          <w:szCs w:val="26"/>
        </w:rPr>
      </w:pPr>
      <w:r w:rsidRPr="00A65354">
        <w:rPr>
          <w:b/>
          <w:bCs/>
          <w:sz w:val="26"/>
          <w:szCs w:val="26"/>
        </w:rPr>
        <w:t xml:space="preserve">Круглый стол будет проходить 8 апреля 2025 г. с 13.00 до 15.30 (МСК) в Российской академии народного хозяйства и государственной службы при Президенте РФ по адресу: </w:t>
      </w:r>
      <w:r w:rsidR="00293FFF" w:rsidRPr="00A65354">
        <w:rPr>
          <w:b/>
          <w:bCs/>
          <w:sz w:val="26"/>
          <w:szCs w:val="26"/>
          <w:shd w:val="clear" w:color="auto" w:fill="FFFFFF"/>
        </w:rPr>
        <w:t xml:space="preserve">г. </w:t>
      </w:r>
      <w:r w:rsidR="00293FFF" w:rsidRPr="00A65354">
        <w:rPr>
          <w:rStyle w:val="a7"/>
          <w:b/>
          <w:bCs/>
          <w:i w:val="0"/>
          <w:iCs w:val="0"/>
          <w:sz w:val="26"/>
          <w:szCs w:val="26"/>
          <w:shd w:val="clear" w:color="auto" w:fill="FFFFFF"/>
        </w:rPr>
        <w:t>Москва</w:t>
      </w:r>
      <w:r w:rsidR="00293FFF" w:rsidRPr="00A65354">
        <w:rPr>
          <w:b/>
          <w:bCs/>
          <w:sz w:val="26"/>
          <w:szCs w:val="26"/>
          <w:shd w:val="clear" w:color="auto" w:fill="FFFFFF"/>
        </w:rPr>
        <w:t xml:space="preserve">, просп. Вернадского, д. 82, корпус №1, </w:t>
      </w:r>
      <w:r w:rsidR="001D0917">
        <w:rPr>
          <w:b/>
          <w:bCs/>
          <w:sz w:val="26"/>
          <w:szCs w:val="26"/>
          <w:shd w:val="clear" w:color="auto" w:fill="FFFFFF"/>
        </w:rPr>
        <w:t xml:space="preserve">этаж 8, </w:t>
      </w:r>
      <w:r w:rsidR="00293FFF" w:rsidRPr="00A65354">
        <w:rPr>
          <w:b/>
          <w:bCs/>
          <w:sz w:val="26"/>
          <w:szCs w:val="26"/>
          <w:shd w:val="clear" w:color="auto" w:fill="FFFFFF"/>
        </w:rPr>
        <w:t>зал 1/библиотека</w:t>
      </w:r>
      <w:r w:rsidRPr="00A65354">
        <w:rPr>
          <w:b/>
          <w:bCs/>
          <w:color w:val="000000" w:themeColor="text1"/>
          <w:sz w:val="26"/>
          <w:szCs w:val="26"/>
          <w:shd w:val="clear" w:color="auto" w:fill="FFFFFF"/>
        </w:rPr>
        <w:t>.</w:t>
      </w:r>
      <w:r w:rsidRPr="00A65354">
        <w:rPr>
          <w:sz w:val="26"/>
          <w:szCs w:val="26"/>
        </w:rPr>
        <w:t xml:space="preserve"> Формат работы круглого стола – </w:t>
      </w:r>
      <w:r w:rsidRPr="00A65354">
        <w:rPr>
          <w:b/>
          <w:bCs/>
          <w:i/>
          <w:iCs/>
          <w:sz w:val="26"/>
          <w:szCs w:val="26"/>
        </w:rPr>
        <w:t>очно-дистанционный.</w:t>
      </w:r>
      <w:r w:rsidRPr="00A65354">
        <w:rPr>
          <w:sz w:val="26"/>
          <w:szCs w:val="26"/>
        </w:rPr>
        <w:t xml:space="preserve"> </w:t>
      </w:r>
    </w:p>
    <w:p w14:paraId="3C01CEB5" w14:textId="4C065800" w:rsidR="00301C09" w:rsidRPr="00043A92" w:rsidRDefault="00301C09" w:rsidP="00301C09">
      <w:pPr>
        <w:ind w:firstLine="426"/>
        <w:jc w:val="both"/>
        <w:rPr>
          <w:sz w:val="26"/>
          <w:szCs w:val="26"/>
        </w:rPr>
      </w:pPr>
      <w:r w:rsidRPr="00A65354">
        <w:rPr>
          <w:sz w:val="26"/>
          <w:szCs w:val="26"/>
        </w:rPr>
        <w:t xml:space="preserve">Контактное лицо: ассистент кафедры международного и интеграционного права ИПНБ РАНХиГС при Президенте РФ Пантелеева Алина Алексеевна, </w:t>
      </w:r>
      <w:proofErr w:type="spellStart"/>
      <w:r w:rsidRPr="00A65354">
        <w:rPr>
          <w:sz w:val="26"/>
          <w:szCs w:val="26"/>
        </w:rPr>
        <w:t>м.т</w:t>
      </w:r>
      <w:proofErr w:type="spellEnd"/>
      <w:r w:rsidRPr="00A65354">
        <w:rPr>
          <w:sz w:val="26"/>
          <w:szCs w:val="26"/>
        </w:rPr>
        <w:t>.</w:t>
      </w:r>
      <w:r w:rsidR="00416FC1">
        <w:rPr>
          <w:sz w:val="26"/>
          <w:szCs w:val="26"/>
        </w:rPr>
        <w:t xml:space="preserve"> </w:t>
      </w:r>
      <w:r w:rsidRPr="00A65354">
        <w:rPr>
          <w:sz w:val="26"/>
          <w:szCs w:val="26"/>
        </w:rPr>
        <w:t xml:space="preserve"> +7 980 453 24 36</w:t>
      </w:r>
      <w:r w:rsidR="00043A92">
        <w:rPr>
          <w:sz w:val="26"/>
          <w:szCs w:val="26"/>
        </w:rPr>
        <w:t xml:space="preserve">, </w:t>
      </w:r>
      <w:r w:rsidR="00043A92">
        <w:rPr>
          <w:sz w:val="26"/>
          <w:szCs w:val="26"/>
          <w:lang w:val="en-US"/>
        </w:rPr>
        <w:t>e</w:t>
      </w:r>
      <w:r w:rsidR="00043A92" w:rsidRPr="002835F7">
        <w:rPr>
          <w:sz w:val="26"/>
          <w:szCs w:val="26"/>
        </w:rPr>
        <w:t>-</w:t>
      </w:r>
      <w:r w:rsidR="00043A92">
        <w:rPr>
          <w:sz w:val="26"/>
          <w:szCs w:val="26"/>
          <w:lang w:val="en-US"/>
        </w:rPr>
        <w:t>mail</w:t>
      </w:r>
      <w:r w:rsidR="00043A92" w:rsidRPr="002835F7">
        <w:rPr>
          <w:sz w:val="26"/>
          <w:szCs w:val="26"/>
        </w:rPr>
        <w:t xml:space="preserve">: </w:t>
      </w:r>
      <w:r w:rsidR="002835F7" w:rsidRPr="002835F7">
        <w:rPr>
          <w:sz w:val="26"/>
          <w:szCs w:val="26"/>
          <w:lang w:val="en-US"/>
        </w:rPr>
        <w:t>panteleeva</w:t>
      </w:r>
      <w:r w:rsidR="002835F7" w:rsidRPr="002835F7">
        <w:rPr>
          <w:sz w:val="26"/>
          <w:szCs w:val="26"/>
        </w:rPr>
        <w:t>-</w:t>
      </w:r>
      <w:r w:rsidR="002835F7" w:rsidRPr="002835F7">
        <w:rPr>
          <w:sz w:val="26"/>
          <w:szCs w:val="26"/>
          <w:lang w:val="en-US"/>
        </w:rPr>
        <w:t>aa</w:t>
      </w:r>
      <w:r w:rsidR="002835F7" w:rsidRPr="002835F7">
        <w:rPr>
          <w:sz w:val="26"/>
          <w:szCs w:val="26"/>
        </w:rPr>
        <w:t>@</w:t>
      </w:r>
      <w:r w:rsidR="002835F7" w:rsidRPr="002835F7">
        <w:rPr>
          <w:sz w:val="26"/>
          <w:szCs w:val="26"/>
          <w:lang w:val="en-US"/>
        </w:rPr>
        <w:t>ranepa</w:t>
      </w:r>
      <w:r w:rsidR="002835F7" w:rsidRPr="002835F7">
        <w:rPr>
          <w:sz w:val="26"/>
          <w:szCs w:val="26"/>
        </w:rPr>
        <w:t>.</w:t>
      </w:r>
      <w:r w:rsidR="002835F7" w:rsidRPr="002835F7">
        <w:rPr>
          <w:sz w:val="26"/>
          <w:szCs w:val="26"/>
          <w:lang w:val="en-US"/>
        </w:rPr>
        <w:t>ru</w:t>
      </w:r>
    </w:p>
    <w:p w14:paraId="6A3523CF" w14:textId="77777777" w:rsidR="00A65354" w:rsidRPr="00A65354" w:rsidRDefault="00A65354" w:rsidP="00301C09">
      <w:pPr>
        <w:ind w:left="-709" w:right="-143" w:firstLine="425"/>
        <w:jc w:val="both"/>
        <w:rPr>
          <w:sz w:val="26"/>
          <w:szCs w:val="26"/>
        </w:rPr>
      </w:pPr>
      <w:bookmarkStart w:id="1" w:name="_Hlk162599589"/>
    </w:p>
    <w:bookmarkEnd w:id="1"/>
    <w:p w14:paraId="259393EF" w14:textId="3C00BE5F" w:rsidR="009D062C" w:rsidRPr="00A65354" w:rsidRDefault="00A45DE0" w:rsidP="009D062C">
      <w:pPr>
        <w:jc w:val="both"/>
        <w:rPr>
          <w:b/>
          <w:bCs/>
          <w:sz w:val="26"/>
          <w:szCs w:val="26"/>
        </w:rPr>
      </w:pPr>
      <w:r w:rsidRPr="00A65354">
        <w:rPr>
          <w:b/>
          <w:bCs/>
          <w:sz w:val="26"/>
          <w:szCs w:val="26"/>
        </w:rPr>
        <w:t xml:space="preserve">Заведующий кафедрой международного и интеграционного права </w:t>
      </w:r>
    </w:p>
    <w:p w14:paraId="53F75524" w14:textId="193B8FBB" w:rsidR="009D062C" w:rsidRPr="00A65354" w:rsidRDefault="00A45DE0" w:rsidP="009D062C">
      <w:pPr>
        <w:jc w:val="both"/>
        <w:rPr>
          <w:b/>
          <w:bCs/>
          <w:sz w:val="26"/>
          <w:szCs w:val="26"/>
        </w:rPr>
      </w:pPr>
      <w:r w:rsidRPr="00A65354">
        <w:rPr>
          <w:b/>
          <w:bCs/>
          <w:sz w:val="26"/>
          <w:szCs w:val="26"/>
        </w:rPr>
        <w:t xml:space="preserve">Юридического факультета им. </w:t>
      </w:r>
      <w:proofErr w:type="gramStart"/>
      <w:r w:rsidRPr="00A65354">
        <w:rPr>
          <w:b/>
          <w:bCs/>
          <w:sz w:val="26"/>
          <w:szCs w:val="26"/>
        </w:rPr>
        <w:t>М.М.</w:t>
      </w:r>
      <w:proofErr w:type="gramEnd"/>
      <w:r w:rsidRPr="00A65354">
        <w:rPr>
          <w:b/>
          <w:bCs/>
          <w:sz w:val="26"/>
          <w:szCs w:val="26"/>
        </w:rPr>
        <w:t xml:space="preserve"> Сперанского </w:t>
      </w:r>
    </w:p>
    <w:p w14:paraId="7450488A" w14:textId="208D4FD5" w:rsidR="009D062C" w:rsidRPr="00A65354" w:rsidRDefault="00A45DE0" w:rsidP="009D062C">
      <w:pPr>
        <w:jc w:val="both"/>
        <w:rPr>
          <w:b/>
          <w:bCs/>
          <w:sz w:val="26"/>
          <w:szCs w:val="26"/>
        </w:rPr>
      </w:pPr>
      <w:r w:rsidRPr="00A65354">
        <w:rPr>
          <w:b/>
          <w:bCs/>
          <w:sz w:val="26"/>
          <w:szCs w:val="26"/>
        </w:rPr>
        <w:t xml:space="preserve">Института права и национальной безопасности </w:t>
      </w:r>
    </w:p>
    <w:p w14:paraId="5FB2D36F" w14:textId="17FD21CE" w:rsidR="00A45DE0" w:rsidRPr="00A65354" w:rsidRDefault="009D062C" w:rsidP="009D062C">
      <w:pPr>
        <w:jc w:val="both"/>
        <w:rPr>
          <w:b/>
          <w:bCs/>
          <w:sz w:val="26"/>
          <w:szCs w:val="26"/>
        </w:rPr>
      </w:pPr>
      <w:r w:rsidRPr="00A65354">
        <w:rPr>
          <w:b/>
          <w:bCs/>
          <w:sz w:val="26"/>
          <w:szCs w:val="26"/>
        </w:rPr>
        <w:t xml:space="preserve">РАНХиГС </w:t>
      </w:r>
      <w:r w:rsidR="00A45DE0" w:rsidRPr="00A65354">
        <w:rPr>
          <w:b/>
          <w:bCs/>
          <w:sz w:val="26"/>
          <w:szCs w:val="26"/>
        </w:rPr>
        <w:t>при Президенте РФ,</w:t>
      </w:r>
    </w:p>
    <w:p w14:paraId="7913389D" w14:textId="42E8CB43" w:rsidR="00DD3F29" w:rsidRPr="00A65354" w:rsidRDefault="00A45DE0" w:rsidP="00A45DE0">
      <w:pPr>
        <w:jc w:val="both"/>
        <w:rPr>
          <w:sz w:val="26"/>
          <w:szCs w:val="26"/>
        </w:rPr>
      </w:pPr>
      <w:proofErr w:type="spellStart"/>
      <w:r w:rsidRPr="00A65354">
        <w:rPr>
          <w:b/>
          <w:bCs/>
          <w:sz w:val="26"/>
          <w:szCs w:val="26"/>
        </w:rPr>
        <w:t>к.ю.н</w:t>
      </w:r>
      <w:proofErr w:type="spellEnd"/>
      <w:r w:rsidRPr="00A65354">
        <w:rPr>
          <w:b/>
          <w:bCs/>
          <w:sz w:val="26"/>
          <w:szCs w:val="26"/>
        </w:rPr>
        <w:t xml:space="preserve">., доцент </w:t>
      </w:r>
      <w:r w:rsidRPr="00A65354">
        <w:rPr>
          <w:b/>
          <w:bCs/>
          <w:sz w:val="26"/>
          <w:szCs w:val="26"/>
        </w:rPr>
        <w:tab/>
      </w:r>
      <w:r w:rsidRPr="00A65354">
        <w:rPr>
          <w:b/>
          <w:bCs/>
          <w:sz w:val="26"/>
          <w:szCs w:val="26"/>
        </w:rPr>
        <w:tab/>
      </w:r>
      <w:r w:rsidRPr="00A65354">
        <w:rPr>
          <w:b/>
          <w:bCs/>
          <w:sz w:val="26"/>
          <w:szCs w:val="26"/>
        </w:rPr>
        <w:tab/>
      </w:r>
      <w:r w:rsidRPr="00A65354">
        <w:rPr>
          <w:b/>
          <w:bCs/>
          <w:sz w:val="26"/>
          <w:szCs w:val="26"/>
        </w:rPr>
        <w:tab/>
      </w:r>
      <w:r w:rsidR="00301C09" w:rsidRPr="00A65354">
        <w:rPr>
          <w:b/>
          <w:bCs/>
          <w:sz w:val="26"/>
          <w:szCs w:val="26"/>
        </w:rPr>
        <w:tab/>
      </w:r>
      <w:r w:rsidR="00A65354">
        <w:rPr>
          <w:b/>
          <w:bCs/>
          <w:sz w:val="26"/>
          <w:szCs w:val="26"/>
        </w:rPr>
        <w:t xml:space="preserve">           </w:t>
      </w:r>
      <w:r w:rsidR="00301C09" w:rsidRPr="00A65354">
        <w:rPr>
          <w:b/>
          <w:bCs/>
          <w:sz w:val="26"/>
          <w:szCs w:val="26"/>
        </w:rPr>
        <w:tab/>
      </w:r>
      <w:r w:rsidR="00301C09" w:rsidRPr="00A65354">
        <w:rPr>
          <w:b/>
          <w:bCs/>
          <w:sz w:val="26"/>
          <w:szCs w:val="26"/>
        </w:rPr>
        <w:tab/>
      </w:r>
      <w:r w:rsidR="009D062C" w:rsidRPr="00A65354">
        <w:rPr>
          <w:b/>
          <w:bCs/>
          <w:sz w:val="26"/>
          <w:szCs w:val="26"/>
        </w:rPr>
        <w:tab/>
      </w:r>
      <w:r w:rsidR="009D062C" w:rsidRPr="00A65354">
        <w:rPr>
          <w:b/>
          <w:bCs/>
          <w:sz w:val="26"/>
          <w:szCs w:val="26"/>
        </w:rPr>
        <w:tab/>
      </w:r>
      <w:r w:rsidRPr="00A65354">
        <w:rPr>
          <w:b/>
          <w:bCs/>
          <w:sz w:val="26"/>
          <w:szCs w:val="26"/>
        </w:rPr>
        <w:t>Е.С. Алисиевич</w:t>
      </w:r>
    </w:p>
    <w:sectPr w:rsidR="00DD3F29" w:rsidRPr="00A65354" w:rsidSect="009D062C">
      <w:type w:val="continuous"/>
      <w:pgSz w:w="11910" w:h="16840"/>
      <w:pgMar w:top="284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371C"/>
    <w:multiLevelType w:val="hybridMultilevel"/>
    <w:tmpl w:val="B6FA1414"/>
    <w:lvl w:ilvl="0" w:tplc="94D8C3EE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0291D8">
      <w:numFmt w:val="bullet"/>
      <w:lvlText w:val="•"/>
      <w:lvlJc w:val="left"/>
      <w:pPr>
        <w:ind w:left="1160" w:hanging="185"/>
      </w:pPr>
      <w:rPr>
        <w:rFonts w:hint="default"/>
        <w:lang w:val="ru-RU" w:eastAsia="en-US" w:bidi="ar-SA"/>
      </w:rPr>
    </w:lvl>
    <w:lvl w:ilvl="2" w:tplc="7C50927C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3" w:tplc="337C8224">
      <w:numFmt w:val="bullet"/>
      <w:lvlText w:val="•"/>
      <w:lvlJc w:val="left"/>
      <w:pPr>
        <w:ind w:left="3202" w:hanging="185"/>
      </w:pPr>
      <w:rPr>
        <w:rFonts w:hint="default"/>
        <w:lang w:val="ru-RU" w:eastAsia="en-US" w:bidi="ar-SA"/>
      </w:rPr>
    </w:lvl>
    <w:lvl w:ilvl="4" w:tplc="2C9E0474">
      <w:numFmt w:val="bullet"/>
      <w:lvlText w:val="•"/>
      <w:lvlJc w:val="left"/>
      <w:pPr>
        <w:ind w:left="4223" w:hanging="185"/>
      </w:pPr>
      <w:rPr>
        <w:rFonts w:hint="default"/>
        <w:lang w:val="ru-RU" w:eastAsia="en-US" w:bidi="ar-SA"/>
      </w:rPr>
    </w:lvl>
    <w:lvl w:ilvl="5" w:tplc="1AF807CC">
      <w:numFmt w:val="bullet"/>
      <w:lvlText w:val="•"/>
      <w:lvlJc w:val="left"/>
      <w:pPr>
        <w:ind w:left="5244" w:hanging="185"/>
      </w:pPr>
      <w:rPr>
        <w:rFonts w:hint="default"/>
        <w:lang w:val="ru-RU" w:eastAsia="en-US" w:bidi="ar-SA"/>
      </w:rPr>
    </w:lvl>
    <w:lvl w:ilvl="6" w:tplc="7258226C">
      <w:numFmt w:val="bullet"/>
      <w:lvlText w:val="•"/>
      <w:lvlJc w:val="left"/>
      <w:pPr>
        <w:ind w:left="6265" w:hanging="185"/>
      </w:pPr>
      <w:rPr>
        <w:rFonts w:hint="default"/>
        <w:lang w:val="ru-RU" w:eastAsia="en-US" w:bidi="ar-SA"/>
      </w:rPr>
    </w:lvl>
    <w:lvl w:ilvl="7" w:tplc="E9108A5E">
      <w:numFmt w:val="bullet"/>
      <w:lvlText w:val="•"/>
      <w:lvlJc w:val="left"/>
      <w:pPr>
        <w:ind w:left="7285" w:hanging="185"/>
      </w:pPr>
      <w:rPr>
        <w:rFonts w:hint="default"/>
        <w:lang w:val="ru-RU" w:eastAsia="en-US" w:bidi="ar-SA"/>
      </w:rPr>
    </w:lvl>
    <w:lvl w:ilvl="8" w:tplc="BE60D8B6">
      <w:numFmt w:val="bullet"/>
      <w:lvlText w:val="•"/>
      <w:lvlJc w:val="left"/>
      <w:pPr>
        <w:ind w:left="8306" w:hanging="185"/>
      </w:pPr>
      <w:rPr>
        <w:rFonts w:hint="default"/>
        <w:lang w:val="ru-RU" w:eastAsia="en-US" w:bidi="ar-SA"/>
      </w:rPr>
    </w:lvl>
  </w:abstractNum>
  <w:num w:numId="1" w16cid:durableId="49134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29"/>
    <w:rsid w:val="00043A92"/>
    <w:rsid w:val="00052789"/>
    <w:rsid w:val="00115943"/>
    <w:rsid w:val="00155C72"/>
    <w:rsid w:val="001579F9"/>
    <w:rsid w:val="001D0917"/>
    <w:rsid w:val="001D4B1C"/>
    <w:rsid w:val="002702D1"/>
    <w:rsid w:val="002835F7"/>
    <w:rsid w:val="00293FFF"/>
    <w:rsid w:val="00301C09"/>
    <w:rsid w:val="004002CF"/>
    <w:rsid w:val="00416FC1"/>
    <w:rsid w:val="00473014"/>
    <w:rsid w:val="0069315F"/>
    <w:rsid w:val="00732C04"/>
    <w:rsid w:val="00754575"/>
    <w:rsid w:val="007737F4"/>
    <w:rsid w:val="007E74F1"/>
    <w:rsid w:val="008124DA"/>
    <w:rsid w:val="008F62A2"/>
    <w:rsid w:val="00911945"/>
    <w:rsid w:val="009A4A2C"/>
    <w:rsid w:val="009D062C"/>
    <w:rsid w:val="009F6F14"/>
    <w:rsid w:val="00A45DE0"/>
    <w:rsid w:val="00A65354"/>
    <w:rsid w:val="00DC6D83"/>
    <w:rsid w:val="00DD3F29"/>
    <w:rsid w:val="00E04396"/>
    <w:rsid w:val="00E9699D"/>
    <w:rsid w:val="00EB44DF"/>
    <w:rsid w:val="00E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1D57"/>
  <w15:docId w15:val="{6CC72D27-B80A-4B31-A5B9-953B31F8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141" w:firstLine="28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043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04396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293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Law-ilns@yand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mipranepa" TargetMode="External"/><Relationship Id="rId5" Type="http://schemas.openxmlformats.org/officeDocument/2006/relationships/hyperlink" Target="https://ilns.ranepa.ru/chair/kaf-mi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Николаев</dc:creator>
  <cp:lastModifiedBy>Екатерина Алисиевич</cp:lastModifiedBy>
  <cp:revision>3</cp:revision>
  <dcterms:created xsi:type="dcterms:W3CDTF">2025-03-31T07:41:00Z</dcterms:created>
  <dcterms:modified xsi:type="dcterms:W3CDTF">2025-03-31T07:42:00Z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2019</vt:lpwstr>
  </property>
</Properties>
</file>